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F03C39" w14:textId="77777777" w:rsidR="002D159F" w:rsidRDefault="002D159F">
      <w:pPr>
        <w:rPr>
          <w:lang w:val="cs-CZ"/>
        </w:rPr>
      </w:pPr>
    </w:p>
    <w:p w14:paraId="3878AF4D" w14:textId="230394F1" w:rsidR="00AE4E40" w:rsidRPr="00C87FCC" w:rsidRDefault="00211D86">
      <w:pPr>
        <w:rPr>
          <w:b/>
          <w:bCs/>
          <w:lang w:val="cs-CZ"/>
        </w:rPr>
      </w:pPr>
      <w:r>
        <w:rPr>
          <w:b/>
          <w:bCs/>
          <w:lang w:val="cs-CZ"/>
        </w:rPr>
        <w:t>Stanovisko</w:t>
      </w:r>
      <w:r w:rsidRPr="00C87FCC">
        <w:rPr>
          <w:b/>
          <w:bCs/>
          <w:lang w:val="cs-CZ"/>
        </w:rPr>
        <w:t xml:space="preserve"> </w:t>
      </w:r>
      <w:r w:rsidR="00AE4E40" w:rsidRPr="00C87FCC">
        <w:rPr>
          <w:b/>
          <w:bCs/>
          <w:lang w:val="cs-CZ"/>
        </w:rPr>
        <w:t>České botanické společnosti k pěstování ozdobnice obrovské (</w:t>
      </w:r>
      <w:proofErr w:type="spellStart"/>
      <w:r w:rsidR="00AE4E40" w:rsidRPr="00C87FCC">
        <w:rPr>
          <w:b/>
          <w:bCs/>
          <w:i/>
          <w:iCs/>
          <w:lang w:val="cs-CZ"/>
        </w:rPr>
        <w:t>Miscanthus</w:t>
      </w:r>
      <w:proofErr w:type="spellEnd"/>
      <w:r w:rsidR="00AE4E40" w:rsidRPr="00C87FCC">
        <w:rPr>
          <w:b/>
          <w:bCs/>
          <w:i/>
          <w:iCs/>
          <w:lang w:val="cs-CZ"/>
        </w:rPr>
        <w:t xml:space="preserve"> ×</w:t>
      </w:r>
      <w:proofErr w:type="spellStart"/>
      <w:r w:rsidR="00AE4E40" w:rsidRPr="00C87FCC">
        <w:rPr>
          <w:b/>
          <w:bCs/>
          <w:i/>
          <w:iCs/>
          <w:lang w:val="cs-CZ"/>
        </w:rPr>
        <w:t>giganteus</w:t>
      </w:r>
      <w:proofErr w:type="spellEnd"/>
      <w:r w:rsidR="00AE4E40" w:rsidRPr="00C87FCC">
        <w:rPr>
          <w:b/>
          <w:bCs/>
          <w:lang w:val="cs-CZ"/>
        </w:rPr>
        <w:t>)</w:t>
      </w:r>
    </w:p>
    <w:p w14:paraId="6F9C76D7" w14:textId="02145052" w:rsidR="00AE4E40" w:rsidRDefault="00AE4E40" w:rsidP="00AE4E40">
      <w:pPr>
        <w:rPr>
          <w:lang w:val="cs-CZ"/>
        </w:rPr>
      </w:pPr>
      <w:r>
        <w:rPr>
          <w:lang w:val="cs-CZ"/>
        </w:rPr>
        <w:t xml:space="preserve">V poslední době se objevily informace o snahách pěstovat ve velkém </w:t>
      </w:r>
      <w:r w:rsidR="00211D86">
        <w:rPr>
          <w:lang w:val="cs-CZ"/>
        </w:rPr>
        <w:t xml:space="preserve">trávu </w:t>
      </w:r>
      <w:r>
        <w:rPr>
          <w:lang w:val="cs-CZ"/>
        </w:rPr>
        <w:t>ozdobnici obrovskou</w:t>
      </w:r>
      <w:r w:rsidR="00211D86">
        <w:rPr>
          <w:lang w:val="cs-CZ"/>
        </w:rPr>
        <w:t>,</w:t>
      </w:r>
      <w:r>
        <w:rPr>
          <w:lang w:val="cs-CZ"/>
        </w:rPr>
        <w:t xml:space="preserve"> např. po ukončení těžby na Mostecku</w:t>
      </w:r>
      <w:r w:rsidR="006E7C62">
        <w:rPr>
          <w:lang w:val="cs-CZ"/>
        </w:rPr>
        <w:t>.</w:t>
      </w:r>
      <w:r>
        <w:rPr>
          <w:lang w:val="cs-CZ"/>
        </w:rPr>
        <w:t xml:space="preserve"> Před tím co nejrozhodněji varujeme. I když </w:t>
      </w:r>
      <w:r w:rsidR="002567B6">
        <w:rPr>
          <w:lang w:val="cs-CZ"/>
        </w:rPr>
        <w:t>je pěstovaný hybrid dvou východoasijských druhů</w:t>
      </w:r>
      <w:r>
        <w:rPr>
          <w:lang w:val="cs-CZ"/>
        </w:rPr>
        <w:t xml:space="preserve"> považován za sterilní (nerozmnožuje se semeny), jeho s</w:t>
      </w:r>
      <w:r w:rsidR="0030080A">
        <w:rPr>
          <w:lang w:val="cs-CZ"/>
        </w:rPr>
        <w:t>ch</w:t>
      </w:r>
      <w:r>
        <w:rPr>
          <w:lang w:val="cs-CZ"/>
        </w:rPr>
        <w:t xml:space="preserve">opnost vegetativního šíření je značná. </w:t>
      </w:r>
      <w:r w:rsidR="00211D86">
        <w:rPr>
          <w:lang w:val="cs-CZ"/>
        </w:rPr>
        <w:t xml:space="preserve">Na různých místech České republiky už byl zaznamenán </w:t>
      </w:r>
      <w:r>
        <w:rPr>
          <w:lang w:val="cs-CZ"/>
        </w:rPr>
        <w:t xml:space="preserve">i ve volné přírodě </w:t>
      </w:r>
      <w:r w:rsidR="00211D86">
        <w:rPr>
          <w:lang w:val="cs-CZ"/>
        </w:rPr>
        <w:t>(</w:t>
      </w:r>
      <w:hyperlink r:id="rId5" w:history="1">
        <w:r w:rsidR="00211D86" w:rsidRPr="00FA4C89">
          <w:rPr>
            <w:rStyle w:val="Hyperlink"/>
            <w:lang w:val="cs-CZ"/>
          </w:rPr>
          <w:t>www.pladias.cz</w:t>
        </w:r>
      </w:hyperlink>
      <w:r w:rsidR="00211D86">
        <w:rPr>
          <w:lang w:val="cs-CZ"/>
        </w:rPr>
        <w:t xml:space="preserve">) </w:t>
      </w:r>
      <w:r>
        <w:rPr>
          <w:lang w:val="cs-CZ"/>
        </w:rPr>
        <w:t xml:space="preserve">a může se v budoucnu </w:t>
      </w:r>
      <w:r w:rsidR="00211D86">
        <w:rPr>
          <w:lang w:val="cs-CZ"/>
        </w:rPr>
        <w:t xml:space="preserve">chovat </w:t>
      </w:r>
      <w:r w:rsidR="00C87FCC">
        <w:rPr>
          <w:lang w:val="cs-CZ"/>
        </w:rPr>
        <w:t xml:space="preserve">podobně invazně </w:t>
      </w:r>
      <w:r w:rsidR="00211D86">
        <w:rPr>
          <w:lang w:val="cs-CZ"/>
        </w:rPr>
        <w:t xml:space="preserve">jako </w:t>
      </w:r>
      <w:r>
        <w:rPr>
          <w:lang w:val="cs-CZ"/>
        </w:rPr>
        <w:t xml:space="preserve">třeba křídlatka japonská, která se rovněž rozmnožuje jen </w:t>
      </w:r>
      <w:proofErr w:type="gramStart"/>
      <w:r>
        <w:rPr>
          <w:lang w:val="cs-CZ"/>
        </w:rPr>
        <w:t>vegetativně</w:t>
      </w:r>
      <w:proofErr w:type="gramEnd"/>
      <w:r>
        <w:rPr>
          <w:lang w:val="cs-CZ"/>
        </w:rPr>
        <w:t xml:space="preserve"> a přitom zamořila rozsáhlá území hlavně podél řek. </w:t>
      </w:r>
      <w:r w:rsidR="0030080A">
        <w:rPr>
          <w:lang w:val="cs-CZ"/>
        </w:rPr>
        <w:t>Ozdobnice má podobnou schopnost potlačit ostatní druhy. Shodně</w:t>
      </w:r>
      <w:r>
        <w:rPr>
          <w:lang w:val="cs-CZ"/>
        </w:rPr>
        <w:t xml:space="preserve"> varuj</w:t>
      </w:r>
      <w:r w:rsidR="00C87FCC">
        <w:rPr>
          <w:lang w:val="cs-CZ"/>
        </w:rPr>
        <w:t xml:space="preserve">e před jejím pěstováním </w:t>
      </w:r>
      <w:r w:rsidR="001F27AA">
        <w:rPr>
          <w:lang w:val="cs-CZ"/>
        </w:rPr>
        <w:t xml:space="preserve">například </w:t>
      </w:r>
      <w:r w:rsidR="00C87FCC">
        <w:rPr>
          <w:lang w:val="cs-CZ"/>
        </w:rPr>
        <w:t xml:space="preserve">i </w:t>
      </w:r>
      <w:r w:rsidR="00211D86">
        <w:rPr>
          <w:lang w:val="cs-CZ"/>
        </w:rPr>
        <w:t xml:space="preserve">nedávná </w:t>
      </w:r>
      <w:r w:rsidR="00C87FCC">
        <w:rPr>
          <w:lang w:val="cs-CZ"/>
        </w:rPr>
        <w:t>publikace v </w:t>
      </w:r>
      <w:r w:rsidR="001F27AA">
        <w:rPr>
          <w:lang w:val="cs-CZ"/>
        </w:rPr>
        <w:t>respektovaném</w:t>
      </w:r>
      <w:r w:rsidR="00C87FCC">
        <w:rPr>
          <w:lang w:val="cs-CZ"/>
        </w:rPr>
        <w:t xml:space="preserve"> vědeckém časopise </w:t>
      </w:r>
      <w:proofErr w:type="spellStart"/>
      <w:r w:rsidR="00C87FCC" w:rsidRPr="0030080A">
        <w:rPr>
          <w:i/>
          <w:iCs/>
          <w:lang w:val="cs-CZ"/>
        </w:rPr>
        <w:t>Scien</w:t>
      </w:r>
      <w:r w:rsidR="001F27AA">
        <w:rPr>
          <w:i/>
          <w:iCs/>
          <w:lang w:val="cs-CZ"/>
        </w:rPr>
        <w:t>tific</w:t>
      </w:r>
      <w:proofErr w:type="spellEnd"/>
      <w:r w:rsidR="00C87FCC" w:rsidRPr="0030080A">
        <w:rPr>
          <w:i/>
          <w:iCs/>
          <w:lang w:val="cs-CZ"/>
        </w:rPr>
        <w:t xml:space="preserve"> </w:t>
      </w:r>
      <w:proofErr w:type="spellStart"/>
      <w:r w:rsidR="001F27AA">
        <w:rPr>
          <w:i/>
          <w:iCs/>
          <w:lang w:val="cs-CZ"/>
        </w:rPr>
        <w:t>Reports</w:t>
      </w:r>
      <w:proofErr w:type="spellEnd"/>
      <w:r w:rsidR="00C87FCC">
        <w:rPr>
          <w:lang w:val="cs-CZ"/>
        </w:rPr>
        <w:t xml:space="preserve"> </w:t>
      </w:r>
      <w:r w:rsidR="0030080A">
        <w:rPr>
          <w:lang w:val="cs-CZ"/>
        </w:rPr>
        <w:t>(</w:t>
      </w:r>
      <w:proofErr w:type="spellStart"/>
      <w:r w:rsidR="001F27AA">
        <w:rPr>
          <w:lang w:val="cs-CZ"/>
        </w:rPr>
        <w:t>Bylak</w:t>
      </w:r>
      <w:proofErr w:type="spellEnd"/>
      <w:r w:rsidR="001F27AA">
        <w:rPr>
          <w:lang w:val="cs-CZ"/>
        </w:rPr>
        <w:t xml:space="preserve"> et al. 202</w:t>
      </w:r>
      <w:r w:rsidR="003750F7">
        <w:rPr>
          <w:lang w:val="cs-CZ"/>
        </w:rPr>
        <w:t>5</w:t>
      </w:r>
      <w:r w:rsidR="0030080A">
        <w:rPr>
          <w:lang w:val="cs-CZ"/>
        </w:rPr>
        <w:t>)</w:t>
      </w:r>
      <w:r w:rsidR="00C87FCC">
        <w:rPr>
          <w:lang w:val="cs-CZ"/>
        </w:rPr>
        <w:t xml:space="preserve">. Navíc nelze úplně vyloučit, že i sterilní hybridi mohou v budoucnu </w:t>
      </w:r>
      <w:r w:rsidR="002567B6">
        <w:rPr>
          <w:lang w:val="cs-CZ"/>
        </w:rPr>
        <w:t>překonat bariéru v rozmnožování semeny</w:t>
      </w:r>
      <w:r w:rsidR="001F27AA">
        <w:rPr>
          <w:lang w:val="cs-CZ"/>
        </w:rPr>
        <w:t xml:space="preserve">, na což upozorňoval již článek v časopise </w:t>
      </w:r>
      <w:proofErr w:type="spellStart"/>
      <w:r w:rsidR="001F27AA" w:rsidRPr="001F27AA">
        <w:rPr>
          <w:i/>
          <w:iCs/>
          <w:lang w:val="cs-CZ"/>
        </w:rPr>
        <w:t>Weed</w:t>
      </w:r>
      <w:proofErr w:type="spellEnd"/>
      <w:r w:rsidR="001F27AA" w:rsidRPr="001F27AA">
        <w:rPr>
          <w:i/>
          <w:iCs/>
          <w:lang w:val="cs-CZ"/>
        </w:rPr>
        <w:t xml:space="preserve"> </w:t>
      </w:r>
      <w:proofErr w:type="spellStart"/>
      <w:r w:rsidR="001F27AA" w:rsidRPr="001F27AA">
        <w:rPr>
          <w:i/>
          <w:iCs/>
          <w:lang w:val="cs-CZ"/>
        </w:rPr>
        <w:t>Research</w:t>
      </w:r>
      <w:proofErr w:type="spellEnd"/>
      <w:r w:rsidR="001F27AA">
        <w:rPr>
          <w:lang w:val="cs-CZ"/>
        </w:rPr>
        <w:t xml:space="preserve"> před více </w:t>
      </w:r>
      <w:r w:rsidR="00686880">
        <w:rPr>
          <w:lang w:val="cs-CZ"/>
        </w:rPr>
        <w:t xml:space="preserve">než </w:t>
      </w:r>
      <w:r w:rsidR="001F27AA">
        <w:rPr>
          <w:lang w:val="cs-CZ"/>
        </w:rPr>
        <w:t>10 lety (</w:t>
      </w:r>
      <w:proofErr w:type="spellStart"/>
      <w:r w:rsidR="001F27AA">
        <w:rPr>
          <w:lang w:val="cs-CZ"/>
        </w:rPr>
        <w:t>Schnitzler</w:t>
      </w:r>
      <w:proofErr w:type="spellEnd"/>
      <w:r w:rsidR="001F27AA">
        <w:rPr>
          <w:lang w:val="cs-CZ"/>
        </w:rPr>
        <w:t xml:space="preserve"> </w:t>
      </w:r>
      <w:r w:rsidR="00211D86">
        <w:rPr>
          <w:lang w:val="en-GB"/>
        </w:rPr>
        <w:t>&amp;</w:t>
      </w:r>
      <w:r w:rsidR="00211D86">
        <w:rPr>
          <w:lang w:val="cs-CZ"/>
        </w:rPr>
        <w:t xml:space="preserve"> </w:t>
      </w:r>
      <w:proofErr w:type="spellStart"/>
      <w:r w:rsidR="001F27AA">
        <w:rPr>
          <w:lang w:val="cs-CZ"/>
        </w:rPr>
        <w:t>Essl</w:t>
      </w:r>
      <w:proofErr w:type="spellEnd"/>
      <w:r w:rsidR="001F27AA">
        <w:rPr>
          <w:lang w:val="cs-CZ"/>
        </w:rPr>
        <w:t xml:space="preserve"> 2015)</w:t>
      </w:r>
      <w:r w:rsidR="00C87FCC">
        <w:rPr>
          <w:lang w:val="cs-CZ"/>
        </w:rPr>
        <w:t>. Ozdobnice obrovská může být za určitých okolností energetickou plodinou, její využití v obnově těžbou a jinak narušených míst je však naprosto zbytečné</w:t>
      </w:r>
      <w:r w:rsidR="0030080A">
        <w:rPr>
          <w:lang w:val="cs-CZ"/>
        </w:rPr>
        <w:t>.</w:t>
      </w:r>
      <w:r w:rsidR="00C87FCC">
        <w:rPr>
          <w:lang w:val="cs-CZ"/>
        </w:rPr>
        <w:t xml:space="preserve"> K</w:t>
      </w:r>
      <w:r w:rsidR="0030080A">
        <w:rPr>
          <w:lang w:val="cs-CZ"/>
        </w:rPr>
        <w:t> obnově takových míst</w:t>
      </w:r>
      <w:r w:rsidR="00C87FCC">
        <w:rPr>
          <w:lang w:val="cs-CZ"/>
        </w:rPr>
        <w:t xml:space="preserve"> se lépe hodí domácí rostliny. Ozdobnice se také v poslední době </w:t>
      </w:r>
      <w:r w:rsidR="00686880">
        <w:rPr>
          <w:lang w:val="cs-CZ"/>
        </w:rPr>
        <w:t xml:space="preserve">stala </w:t>
      </w:r>
      <w:r w:rsidR="00C87FCC">
        <w:rPr>
          <w:lang w:val="cs-CZ"/>
        </w:rPr>
        <w:t xml:space="preserve">populární zahradní rostlinou. I před tím bychom rádi varovali. </w:t>
      </w:r>
      <w:r w:rsidR="001F27AA">
        <w:rPr>
          <w:lang w:val="cs-CZ"/>
        </w:rPr>
        <w:t>J</w:t>
      </w:r>
      <w:r w:rsidR="0030080A">
        <w:rPr>
          <w:lang w:val="cs-CZ"/>
        </w:rPr>
        <w:t>ejí pěstování i v malém měřítku může přispět k možné budoucí invazi.</w:t>
      </w:r>
    </w:p>
    <w:p w14:paraId="2792F6A8" w14:textId="3F5F4D80" w:rsidR="00211D86" w:rsidRPr="00211D86" w:rsidRDefault="00211D86" w:rsidP="00211D86">
      <w:pPr>
        <w:rPr>
          <w:lang w:val="en-GB"/>
        </w:rPr>
      </w:pPr>
      <w:proofErr w:type="spellStart"/>
      <w:r w:rsidRPr="00211D86">
        <w:rPr>
          <w:lang w:val="en-GB"/>
        </w:rPr>
        <w:t>Stanovisko</w:t>
      </w:r>
      <w:proofErr w:type="spellEnd"/>
      <w:r w:rsidRPr="00211D86">
        <w:rPr>
          <w:lang w:val="en-GB"/>
        </w:rPr>
        <w:t xml:space="preserve"> </w:t>
      </w:r>
      <w:proofErr w:type="spellStart"/>
      <w:r w:rsidRPr="00211D86">
        <w:rPr>
          <w:lang w:val="en-GB"/>
        </w:rPr>
        <w:t>připravil</w:t>
      </w:r>
      <w:proofErr w:type="spellEnd"/>
      <w:r>
        <w:rPr>
          <w:lang w:val="en-GB"/>
        </w:rPr>
        <w:t xml:space="preserve"> Karel Prach</w:t>
      </w:r>
      <w:r w:rsidR="00E54EE2">
        <w:rPr>
          <w:lang w:val="en-GB"/>
        </w:rPr>
        <w:t xml:space="preserve"> </w:t>
      </w:r>
      <w:proofErr w:type="spellStart"/>
      <w:r w:rsidR="00D80D6C">
        <w:rPr>
          <w:lang w:val="en-GB"/>
        </w:rPr>
        <w:t>ve</w:t>
      </w:r>
      <w:proofErr w:type="spellEnd"/>
      <w:r w:rsidR="00D80D6C">
        <w:rPr>
          <w:lang w:val="en-GB"/>
        </w:rPr>
        <w:t xml:space="preserve"> </w:t>
      </w:r>
      <w:proofErr w:type="spellStart"/>
      <w:r w:rsidR="00D80D6C">
        <w:rPr>
          <w:lang w:val="en-GB"/>
        </w:rPr>
        <w:t>spolupráci</w:t>
      </w:r>
      <w:proofErr w:type="spellEnd"/>
      <w:r w:rsidR="00D80D6C">
        <w:rPr>
          <w:lang w:val="en-GB"/>
        </w:rPr>
        <w:t xml:space="preserve"> s</w:t>
      </w:r>
      <w:r w:rsidR="00E54EE2">
        <w:rPr>
          <w:lang w:val="en-GB"/>
        </w:rPr>
        <w:t xml:space="preserve"> </w:t>
      </w:r>
      <w:proofErr w:type="spellStart"/>
      <w:r w:rsidR="00E54EE2">
        <w:rPr>
          <w:lang w:val="en-GB"/>
        </w:rPr>
        <w:t>Klár</w:t>
      </w:r>
      <w:r w:rsidR="00D80D6C">
        <w:rPr>
          <w:lang w:val="en-GB"/>
        </w:rPr>
        <w:t>ou</w:t>
      </w:r>
      <w:proofErr w:type="spellEnd"/>
      <w:r w:rsidR="00E54EE2">
        <w:rPr>
          <w:lang w:val="en-GB"/>
        </w:rPr>
        <w:t xml:space="preserve"> Řehounkov</w:t>
      </w:r>
      <w:r w:rsidR="00D80D6C">
        <w:rPr>
          <w:lang w:val="en-GB"/>
        </w:rPr>
        <w:t>ou</w:t>
      </w:r>
      <w:r w:rsidRPr="00211D86">
        <w:rPr>
          <w:lang w:val="en-GB"/>
        </w:rPr>
        <w:t>.</w:t>
      </w:r>
    </w:p>
    <w:p w14:paraId="6665E47D" w14:textId="77777777" w:rsidR="00190289" w:rsidRDefault="00211D86" w:rsidP="00190289">
      <w:pPr>
        <w:rPr>
          <w:lang w:val="en-GB"/>
        </w:rPr>
      </w:pPr>
      <w:proofErr w:type="spellStart"/>
      <w:r w:rsidRPr="00211D86">
        <w:rPr>
          <w:lang w:val="en-GB"/>
        </w:rPr>
        <w:t>Stanovisko</w:t>
      </w:r>
      <w:proofErr w:type="spellEnd"/>
      <w:r w:rsidRPr="00211D86">
        <w:rPr>
          <w:lang w:val="en-GB"/>
        </w:rPr>
        <w:t xml:space="preserve"> </w:t>
      </w:r>
      <w:proofErr w:type="spellStart"/>
      <w:r w:rsidRPr="00211D86">
        <w:rPr>
          <w:lang w:val="en-GB"/>
        </w:rPr>
        <w:t>diskutoval</w:t>
      </w:r>
      <w:proofErr w:type="spellEnd"/>
      <w:r w:rsidRPr="00211D86">
        <w:rPr>
          <w:lang w:val="en-GB"/>
        </w:rPr>
        <w:t xml:space="preserve"> a </w:t>
      </w:r>
      <w:proofErr w:type="spellStart"/>
      <w:r w:rsidRPr="00211D86">
        <w:rPr>
          <w:lang w:val="en-GB"/>
        </w:rPr>
        <w:t>schválil</w:t>
      </w:r>
      <w:proofErr w:type="spellEnd"/>
      <w:r w:rsidRPr="00211D86">
        <w:rPr>
          <w:lang w:val="en-GB"/>
        </w:rPr>
        <w:t xml:space="preserve"> </w:t>
      </w:r>
      <w:proofErr w:type="spellStart"/>
      <w:r w:rsidRPr="00211D86">
        <w:rPr>
          <w:lang w:val="en-GB"/>
        </w:rPr>
        <w:t>hlavní</w:t>
      </w:r>
      <w:proofErr w:type="spellEnd"/>
      <w:r w:rsidRPr="00211D86">
        <w:rPr>
          <w:lang w:val="en-GB"/>
        </w:rPr>
        <w:t xml:space="preserve"> </w:t>
      </w:r>
      <w:proofErr w:type="spellStart"/>
      <w:r w:rsidRPr="00211D86">
        <w:rPr>
          <w:lang w:val="en-GB"/>
        </w:rPr>
        <w:t>výbor</w:t>
      </w:r>
      <w:proofErr w:type="spellEnd"/>
      <w:r w:rsidRPr="00211D86">
        <w:rPr>
          <w:lang w:val="en-GB"/>
        </w:rPr>
        <w:t xml:space="preserve"> </w:t>
      </w:r>
      <w:proofErr w:type="spellStart"/>
      <w:r w:rsidRPr="00211D86">
        <w:rPr>
          <w:lang w:val="en-GB"/>
        </w:rPr>
        <w:t>České</w:t>
      </w:r>
      <w:proofErr w:type="spellEnd"/>
      <w:r w:rsidRPr="00211D86">
        <w:rPr>
          <w:lang w:val="en-GB"/>
        </w:rPr>
        <w:t xml:space="preserve"> </w:t>
      </w:r>
      <w:proofErr w:type="spellStart"/>
      <w:r w:rsidRPr="00211D86">
        <w:rPr>
          <w:lang w:val="en-GB"/>
        </w:rPr>
        <w:t>botanické</w:t>
      </w:r>
      <w:proofErr w:type="spellEnd"/>
      <w:r w:rsidRPr="00211D86">
        <w:rPr>
          <w:lang w:val="en-GB"/>
        </w:rPr>
        <w:t> </w:t>
      </w:r>
      <w:proofErr w:type="spellStart"/>
      <w:r w:rsidRPr="00211D86">
        <w:rPr>
          <w:lang w:val="en-GB"/>
        </w:rPr>
        <w:t>společnosti</w:t>
      </w:r>
      <w:proofErr w:type="spellEnd"/>
      <w:r w:rsidRPr="00211D86">
        <w:rPr>
          <w:lang w:val="en-GB"/>
        </w:rPr>
        <w:t>.</w:t>
      </w:r>
    </w:p>
    <w:p w14:paraId="34F29E14" w14:textId="2F023774" w:rsidR="00211D86" w:rsidRDefault="000E1156" w:rsidP="00190289">
      <w:pPr>
        <w:rPr>
          <w:lang w:val="en-GB"/>
        </w:rPr>
      </w:pPr>
      <w:r>
        <w:rPr>
          <w:lang w:val="en-GB"/>
        </w:rPr>
        <w:t>10</w:t>
      </w:r>
      <w:r w:rsidR="00190289">
        <w:rPr>
          <w:lang w:val="en-GB"/>
        </w:rPr>
        <w:t xml:space="preserve">. </w:t>
      </w:r>
      <w:proofErr w:type="spellStart"/>
      <w:r w:rsidR="00211D86">
        <w:rPr>
          <w:lang w:val="en-GB"/>
        </w:rPr>
        <w:t>srpna</w:t>
      </w:r>
      <w:proofErr w:type="spellEnd"/>
      <w:r w:rsidR="00211D86">
        <w:rPr>
          <w:lang w:val="en-GB"/>
        </w:rPr>
        <w:t xml:space="preserve"> </w:t>
      </w:r>
      <w:r w:rsidR="00211D86" w:rsidRPr="00211D86">
        <w:rPr>
          <w:lang w:val="en-GB"/>
        </w:rPr>
        <w:t xml:space="preserve">2026, Milan </w:t>
      </w:r>
      <w:proofErr w:type="spellStart"/>
      <w:r w:rsidR="00211D86" w:rsidRPr="00211D86">
        <w:rPr>
          <w:lang w:val="en-GB"/>
        </w:rPr>
        <w:t>Chytrý</w:t>
      </w:r>
      <w:proofErr w:type="spellEnd"/>
      <w:r w:rsidR="00211D86" w:rsidRPr="00211D86">
        <w:rPr>
          <w:lang w:val="en-GB"/>
        </w:rPr>
        <w:t xml:space="preserve">, </w:t>
      </w:r>
      <w:proofErr w:type="spellStart"/>
      <w:r w:rsidR="00211D86" w:rsidRPr="00211D86">
        <w:rPr>
          <w:lang w:val="en-GB"/>
        </w:rPr>
        <w:t>předseda</w:t>
      </w:r>
      <w:proofErr w:type="spellEnd"/>
      <w:r w:rsidR="00211D86" w:rsidRPr="00211D86">
        <w:rPr>
          <w:lang w:val="en-GB"/>
        </w:rPr>
        <w:t> ČBS</w:t>
      </w:r>
    </w:p>
    <w:p w14:paraId="450CB5A2" w14:textId="357B858F" w:rsidR="00D80D6C" w:rsidRPr="00211D86" w:rsidRDefault="00D80D6C" w:rsidP="00190289">
      <w:pPr>
        <w:rPr>
          <w:lang w:val="en-GB"/>
        </w:rPr>
      </w:pPr>
      <w:proofErr w:type="spellStart"/>
      <w:r>
        <w:rPr>
          <w:lang w:val="en-GB"/>
        </w:rPr>
        <w:t>Kontakt</w:t>
      </w:r>
      <w:proofErr w:type="spellEnd"/>
      <w:r>
        <w:rPr>
          <w:lang w:val="en-GB"/>
        </w:rPr>
        <w:t xml:space="preserve"> pro </w:t>
      </w:r>
      <w:proofErr w:type="spellStart"/>
      <w:r>
        <w:rPr>
          <w:lang w:val="en-GB"/>
        </w:rPr>
        <w:t>média</w:t>
      </w:r>
      <w:proofErr w:type="spellEnd"/>
      <w:r>
        <w:rPr>
          <w:lang w:val="en-GB"/>
        </w:rPr>
        <w:t>: Karel Prach, prach@prf.jcu.cz</w:t>
      </w:r>
    </w:p>
    <w:p w14:paraId="3B3A5D2A" w14:textId="77777777" w:rsidR="00211D86" w:rsidRDefault="00211D86" w:rsidP="00AE4E40">
      <w:pPr>
        <w:rPr>
          <w:lang w:val="cs-CZ"/>
        </w:rPr>
      </w:pPr>
    </w:p>
    <w:p w14:paraId="3311FDE0" w14:textId="77777777" w:rsidR="006E7C62" w:rsidRDefault="006E7C62" w:rsidP="00AE4E40">
      <w:pPr>
        <w:rPr>
          <w:lang w:val="cs-CZ"/>
        </w:rPr>
      </w:pPr>
    </w:p>
    <w:p w14:paraId="7333B5FB" w14:textId="499CA12E" w:rsidR="006E7C62" w:rsidRPr="006E7C62" w:rsidRDefault="006E7C62" w:rsidP="006E7C62">
      <w:r w:rsidRPr="006E7C62">
        <w:rPr>
          <w:noProof/>
        </w:rPr>
        <w:lastRenderedPageBreak/>
        <w:drawing>
          <wp:inline distT="0" distB="0" distL="0" distR="0" wp14:anchorId="2E1192A6" wp14:editId="0C3B014E">
            <wp:extent cx="5382542" cy="4036907"/>
            <wp:effectExtent l="6032" t="0" r="0" b="0"/>
            <wp:docPr id="7011483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388520" cy="4041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A00076" w14:textId="77777777" w:rsidR="006E7C62" w:rsidRDefault="006E7C62" w:rsidP="00AE4E40">
      <w:pPr>
        <w:rPr>
          <w:lang w:val="cs-CZ"/>
        </w:rPr>
      </w:pPr>
    </w:p>
    <w:p w14:paraId="51CC199D" w14:textId="5675300C" w:rsidR="00211D86" w:rsidRDefault="006E7C62" w:rsidP="00AE4E40">
      <w:proofErr w:type="spellStart"/>
      <w:r>
        <w:t>Ozdobnice</w:t>
      </w:r>
      <w:proofErr w:type="spellEnd"/>
      <w:r>
        <w:t xml:space="preserve"> </w:t>
      </w:r>
      <w:proofErr w:type="spellStart"/>
      <w:r>
        <w:t>obrovská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břehu</w:t>
      </w:r>
      <w:proofErr w:type="spellEnd"/>
      <w:r>
        <w:t xml:space="preserve"> </w:t>
      </w:r>
      <w:proofErr w:type="spellStart"/>
      <w:r>
        <w:t>Starého</w:t>
      </w:r>
      <w:proofErr w:type="spellEnd"/>
      <w:r>
        <w:t xml:space="preserve"> </w:t>
      </w:r>
      <w:proofErr w:type="spellStart"/>
      <w:r>
        <w:t>rybníka</w:t>
      </w:r>
      <w:proofErr w:type="spellEnd"/>
      <w:r>
        <w:t xml:space="preserve"> v </w:t>
      </w:r>
      <w:proofErr w:type="spellStart"/>
      <w:r>
        <w:t>Přírodní</w:t>
      </w:r>
      <w:proofErr w:type="spellEnd"/>
      <w:r>
        <w:t xml:space="preserve"> </w:t>
      </w:r>
      <w:proofErr w:type="spellStart"/>
      <w:r>
        <w:t>památce</w:t>
      </w:r>
      <w:proofErr w:type="spellEnd"/>
      <w:r>
        <w:t xml:space="preserve"> </w:t>
      </w:r>
      <w:proofErr w:type="spellStart"/>
      <w:r>
        <w:t>Zelendárky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Písecku</w:t>
      </w:r>
      <w:proofErr w:type="spellEnd"/>
      <w:r>
        <w:t>.</w:t>
      </w:r>
    </w:p>
    <w:p w14:paraId="5204B9A1" w14:textId="33387E38" w:rsidR="006E7C62" w:rsidRPr="00AE4E40" w:rsidRDefault="006E7C62" w:rsidP="00AE4E40">
      <w:r>
        <w:t>10.</w:t>
      </w:r>
      <w:r w:rsidR="00190289">
        <w:t xml:space="preserve"> </w:t>
      </w:r>
      <w:r>
        <w:t>7.</w:t>
      </w:r>
      <w:r w:rsidR="00190289">
        <w:t xml:space="preserve"> </w:t>
      </w:r>
      <w:r>
        <w:t>2026. Foto K</w:t>
      </w:r>
      <w:r w:rsidR="00190289">
        <w:t>arel</w:t>
      </w:r>
      <w:r>
        <w:t xml:space="preserve"> Prach</w:t>
      </w:r>
    </w:p>
    <w:p w14:paraId="65BE8AE0" w14:textId="60880047" w:rsidR="00AE4E40" w:rsidRPr="00AE4E40" w:rsidRDefault="00AE4E40">
      <w:pPr>
        <w:rPr>
          <w:lang w:val="cs-CZ"/>
        </w:rPr>
      </w:pPr>
    </w:p>
    <w:sectPr w:rsidR="00AE4E40" w:rsidRPr="00AE4E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4E40"/>
    <w:rsid w:val="000E1156"/>
    <w:rsid w:val="0011413B"/>
    <w:rsid w:val="00190289"/>
    <w:rsid w:val="001F27AA"/>
    <w:rsid w:val="00211D86"/>
    <w:rsid w:val="002567B6"/>
    <w:rsid w:val="00294784"/>
    <w:rsid w:val="002D159F"/>
    <w:rsid w:val="0030080A"/>
    <w:rsid w:val="003750F7"/>
    <w:rsid w:val="003C7157"/>
    <w:rsid w:val="00664855"/>
    <w:rsid w:val="00686880"/>
    <w:rsid w:val="006E7C62"/>
    <w:rsid w:val="007823A9"/>
    <w:rsid w:val="007D733B"/>
    <w:rsid w:val="00842A3A"/>
    <w:rsid w:val="009A6DF6"/>
    <w:rsid w:val="00A00B54"/>
    <w:rsid w:val="00A61FC1"/>
    <w:rsid w:val="00AE4E40"/>
    <w:rsid w:val="00C12FAC"/>
    <w:rsid w:val="00C87FCC"/>
    <w:rsid w:val="00D80D6C"/>
    <w:rsid w:val="00E54EE2"/>
    <w:rsid w:val="00EC1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72FE2"/>
  <w15:chartTrackingRefBased/>
  <w15:docId w15:val="{E39755B2-CD02-4C3A-85CD-AACD53B05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4E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4E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4E4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4E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4E4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4E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4E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4E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4E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4E4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4E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4E4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4E4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4E4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4E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4E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4E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4E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4E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4E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4E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4E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4E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4E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4E4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4E4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4E4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4E4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4E4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4E4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4E40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211D86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211D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hyperlink" Target="http://www.pladias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95F276-5F37-4D68-96B2-E73DDB28B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268</Words>
  <Characters>1582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Hana Jeřábková</cp:lastModifiedBy>
  <cp:revision>2</cp:revision>
  <dcterms:created xsi:type="dcterms:W3CDTF">2026-08-10T05:39:00Z</dcterms:created>
  <dcterms:modified xsi:type="dcterms:W3CDTF">2026-08-10T05:39:00Z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d3a94ced-9775-493c-a51c-847ea0367355</vt:lpwstr>
  </property>
</Properties>
</file>